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об образовании</w:t>
      </w: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образовательным программам дошкольного образования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____/23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8A2" w:rsidRDefault="0094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"____"___________2023 года</w:t>
      </w:r>
    </w:p>
    <w:p w:rsidR="00CA38A2" w:rsidRDefault="00CA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- средняя общеобразовательная школа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(далее - образовательная организация), осуществляющее образовательную деятельность на основании лицензии от 14.02.2011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13141, выданной Министерством общего и профессионального образования Свердловской области, именуемое в дальнейшем  "Исполнитель", в лице директора Порубенко Натальи Владимировны, действующего на основании Устава,  и именуемый в дальнейшем "Заказчик", в лице ______________________________________________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имя, отчество родителя (законного представителя)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интересах несовершеннолетнего___________________________________________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фамилия, имя ребенка, дата рождения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_____________________________________________________________ 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адрес места жительства ребенка с указанием индекса</w:t>
      </w:r>
    </w:p>
    <w:p w:rsidR="00CA38A2" w:rsidRDefault="009427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в дальнейшем "Воспитанник", совместно именуемые стороны заключили настоящий договор о нижеследующем: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Форма обучения: очная.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Наименование образовательной программы: Основная </w:t>
      </w:r>
      <w:r w:rsidR="00473929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МБОУ-СОШ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организации - пятидневная рабочая неделя с 7.30 до 18.00 (10,5 часов), исключая праздничные и выходные дни.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форма которых определены Договором об оказании платных образовательных услуг.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Устанавливать и взимать с Заказчика плату за дополнительные образовательные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Переводить временно воспитанника в другие группы в летний период и в период карантина.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Право на защиту профессиональной чести, достоинства и деловой репутации работника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2.1.7. С письменного согласия Родителя (законного представителя) проводить фото, видео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На обработку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Заказчик имеет право: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развитии, способностях, отношении к образовательной деятельности.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Получать информацию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На компенсацию родительской платы в размере, устанавливаемом нормативными правовыми актами субъектов Российской Федерации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Обращаться в комиссию по урегулированию споров между участниками образовательных отношений.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Исполнитель обязан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1 настоящего Договора, в полном объеме в соответствии с образовательной программой и условиями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Создать безопасные условия обучения, воспитания, присмотра и ухода за Воспитанником, его содержания, в образовательной организации в соответствии с установленными нормами, обеспечивающими его жизнь и здоровье.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1.4. настоящего Договора.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воспитания, необходимыми для организации учебной деятельности и создания развивающей предметно-пространственной среды.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 Обеспечивать Воспитанника необходимым сбалансированным 3-х разовым питанием, необходимым для его роста и развития по установленным нормам в соответствии с режимом дня для данной возрастной группы.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 в следующую возрастную группу с 1 сентября каждого года.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2.3.12. Своевременно уведомить Заказчика о нецелесообразности оказания Воспитаннику образовательной услуги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CA38A2" w:rsidRDefault="00942799" w:rsidP="00473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правила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образовательной организации, локальными нормативными актами образовательной организации.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беспечить посещение Воспитанником образовательной организации согласно правилам внутреннего распорядка Исполнителя.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подтверждённого заключением медицинского учреждения либо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 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2.4.8. Бережно относиться и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2.4.9.  Приводить Воспитанника в опрятном виде. Обеспечивать Воспитанника одеждой и обувью для проведения спортивных и оздоровительных мероприятий, музыкальных занятий.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2.4.10. Лично передавать воспитателю и забирать у него Воспитанника, не передоверяя Воспитанника лицам, не достигшим 18 - летнего возраста. Информировать (письменно) Исполнителя о третьих лицах, имеющих право передавать и забирать Воспитанника.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2.4.11. Забрать Воспитанника из образовательной организации в течение 1 часа после получения информации о заболевании Воспитанника.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в группе дошкольного возраста (далее - родительская плата) составляет 3450 рублей (три тысячи четыреста пятьдесят  рублей) в месяц.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A38A2" w:rsidRPr="00942799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3.1. настоящего Договора, в сумме </w:t>
      </w:r>
      <w:r w:rsidRPr="00942799">
        <w:rPr>
          <w:rFonts w:ascii="Times New Roman" w:hAnsi="Times New Roman"/>
          <w:bCs/>
        </w:rPr>
        <w:t>3450 рублей (три тысячи четыреста пятьдесят)</w:t>
      </w:r>
      <w:r w:rsidRPr="00942799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Оплата производится в срок до 10 числа месяца, подлежащего оплате в безналичном порядке по реквизитам, указанным в квитанции на оплату.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73929" w:rsidRDefault="0047392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Основание изменения и расторжения договора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Образовательные отношения прекращаются в связи с отчислением воспитанника в случае: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 Получения образования (завершением обучения).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5.4.2. Досрочно: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осуществляющее образовательную деятельность;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инициативе Исполнителя, в случае установления нарушения порядка приема в образовательное учреждение, повлекшего незаконное зачисление воспитанника к Исполнителю;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CA38A2" w:rsidRDefault="00942799" w:rsidP="00473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Основанием для прекращения образовательных отношений является приказ Исполнителя об отчислении воспитанника. 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от Исполнителя.</w:t>
      </w:r>
    </w:p>
    <w:p w:rsidR="00CA38A2" w:rsidRDefault="0094279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3929" w:rsidRDefault="00473929" w:rsidP="0047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по «31» августа 2026 г.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A38A2" w:rsidRDefault="00942799" w:rsidP="0047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A38A2" w:rsidRDefault="009427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Style w:val="a8"/>
        <w:tblW w:w="10195" w:type="dxa"/>
        <w:tblLayout w:type="fixed"/>
        <w:tblLook w:val="04A0" w:firstRow="1" w:lastRow="0" w:firstColumn="1" w:lastColumn="0" w:noHBand="0" w:noVBand="1"/>
      </w:tblPr>
      <w:tblGrid>
        <w:gridCol w:w="5241"/>
        <w:gridCol w:w="4954"/>
      </w:tblGrid>
      <w:tr w:rsidR="00CA38A2">
        <w:tc>
          <w:tcPr>
            <w:tcW w:w="5240" w:type="dxa"/>
          </w:tcPr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– средняя общеобразовательная школа № 24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МБОУ-СОШ № 24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юридический: 620033, 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Севастопольская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620033, г. Екатеринбург, пер. Коломенский д. 3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362-43-99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 6660017442 / 667001001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Екатеринбурга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Лицевой  счёт 690 61 00 00 48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счёт 0320346 436 570 100 062 00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 Банка России / УФК по Свердловской области г. Екатеринбург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2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046577001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shartashk24@mail.ru</w:t>
              </w:r>
            </w:hyperlink>
          </w:p>
          <w:p w:rsidR="00CA38A2" w:rsidRDefault="00CA3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A38A2" w:rsidRDefault="00CA3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                                      Порубенко Н.В.</w:t>
            </w:r>
          </w:p>
          <w:p w:rsidR="00CA38A2" w:rsidRDefault="00CA3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4954" w:type="dxa"/>
          </w:tcPr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Заказчик: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 (законный представитель)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Ф.И.О.:_______________________________________________________________________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данные: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Екатеринбург, __________________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_______________________________________Тел. мобильный: ______________________________________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38A2" w:rsidRDefault="00CA3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____________(_________________________)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             (расшифровка подписи)      </w:t>
            </w:r>
          </w:p>
          <w:p w:rsidR="00CA38A2" w:rsidRDefault="009427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bookmarkStart w:id="1" w:name="_Hlk103332285"/>
            <w:bookmarkEnd w:id="1"/>
          </w:p>
        </w:tc>
      </w:tr>
    </w:tbl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</w:t>
      </w:r>
    </w:p>
    <w:p w:rsidR="00CA38A2" w:rsidRDefault="00CA38A2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CA38A2" w:rsidRDefault="00942799">
      <w:pPr>
        <w:spacing w:after="0"/>
        <w:rPr>
          <w:rFonts w:ascii="Times New Roman" w:eastAsia="Times New Roman" w:hAnsi="Times New Roman" w:cs="Times New Roman"/>
          <w:color w:val="000000"/>
          <w:sz w:val="20"/>
        </w:rPr>
      </w:pPr>
      <w:bookmarkStart w:id="2" w:name="_Hlk103332356"/>
      <w:r>
        <w:rPr>
          <w:rFonts w:ascii="Times New Roman" w:eastAsia="Times New Roman" w:hAnsi="Times New Roman" w:cs="Times New Roman"/>
          <w:color w:val="000000"/>
          <w:sz w:val="20"/>
        </w:rPr>
        <w:t xml:space="preserve">    2-ой экземпляр договора получен 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________________________ (___________________________)</w:t>
      </w:r>
      <w:bookmarkEnd w:id="2"/>
      <w:proofErr w:type="gramEnd"/>
    </w:p>
    <w:sectPr w:rsidR="00CA38A2">
      <w:pgSz w:w="11906" w:h="16838"/>
      <w:pgMar w:top="851" w:right="56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2"/>
    <w:rsid w:val="00473929"/>
    <w:rsid w:val="00942799"/>
    <w:rsid w:val="00C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77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01E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01E74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77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768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rtashk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F221-2559-44DE-8A67-8226A40C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2023-05-16T07:51:00Z</cp:lastPrinted>
  <dcterms:created xsi:type="dcterms:W3CDTF">2022-05-12T16:49:00Z</dcterms:created>
  <dcterms:modified xsi:type="dcterms:W3CDTF">2023-05-16T07:53:00Z</dcterms:modified>
  <dc:language>ru-RU</dc:language>
</cp:coreProperties>
</file>