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об образовании</w:t>
      </w: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образовательным программам дошкольного образования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="00AA6938">
        <w:rPr>
          <w:rFonts w:ascii="Times New Roman" w:eastAsia="Times New Roman" w:hAnsi="Times New Roman" w:cs="Times New Roman"/>
          <w:b/>
          <w:sz w:val="28"/>
          <w:szCs w:val="28"/>
        </w:rPr>
        <w:t xml:space="preserve"> ____/25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"____"___________202</w:t>
      </w:r>
      <w:r w:rsidR="00AA69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- средняя общеобразовательная школа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(далее - образовательная организация), осуществляющее образовательную деятельность на основании лицензии от 14.02.2011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13141, выданной Министерством общего и профессионального образования Свердловской области, именуемое в дальнейшем  "Исполнитель", в лице директора Порубенко Натальи Владимировны, действующего на основании Устава,  и именуемый в дальнейшем "Заказчик", в лице ______________________________________________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имя, отчество родителя (законного представителя)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действующий в интересах несовершеннолетнего___________________________________________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 ребенка, дата рождения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_____________________________________________________________ 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адрес места жительства ребенка с указанием индекса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(именуемая) в дальнейшем "Воспитанник", совместно именуемые стороны заключили настоящий договор о нижеследующем: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ФГОС ДО), содержание Воспитанника в образовательной организации,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Форма обучения: очная.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</w:t>
      </w:r>
      <w:r w:rsidR="00DB063B">
        <w:rPr>
          <w:rFonts w:ascii="Times New Roman" w:eastAsia="Times New Roman" w:hAnsi="Times New Roman" w:cs="Times New Roman"/>
          <w:sz w:val="24"/>
          <w:szCs w:val="24"/>
        </w:rPr>
        <w:t>1 календарный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Наименование образовательной программы: Основная </w:t>
      </w:r>
      <w:r w:rsidR="00473929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рамма дошкольного образования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ОУ-СОШ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пятидневная рабочая неделя с 7.30 до 18.00 (10,5 часов), исключая праздничные и выходные дни.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Взаимодействие сторон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Вносить предложения по совершенствованию воспитания ребенка в семье.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Договором об оказании платных образовательных услуг.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Устанавливать и взимать с Заказчика плату за дополнительные образовательные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Переводить временно воспитанника в другие группы в летний период и в период карантина.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Право на защиту профессиональной чести, достоинства и деловой репутации работника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2.1.7. С письменного согласия Родителя (законного представителя) проводить фото, видео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На обработку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 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Заказчик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развитии, способностях, отношении к образовательной деятельности.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Получать информацию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На компенсацию родительской платы в размере, устанавливаемом нормативными правовыми актами субъектов Российской Федерации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Исполнитель обязан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1 настоящего Договора, в полном объеме в соответствии с образовательной программой и условиями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2300-1 "О защите прав потребителей" и Федеральным законом от 29 декабря 2012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её реализации.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Создать безопасные условия обучения, воспитания, присмотра и ухода за Воспитанником, его содержания, в образовательной организации в соответствии с установленными нормами, обеспечивающими его жизнь и здоровье.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1.4.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обучении и воспитания, необходимыми для организации учебной деятельности и создания развивающей предметно-пространственной среды.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3-х разовым питанием, необходимым для его роста и развития по установленным нормам в соответствии с режимом дня для данной возрастной группы.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 с 1 сентября каждого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Своевременно уведомить Заказчика о нецелесообразности оказания Воспитаннику образовательной услуги в объеме, предусмотренном пунктом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правила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 Обеспечить посещение Воспитанником образовательной организации согласно правилам внутреннего распорядка Исполнителя.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образовательном учреждении или его болезни.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заболевания Воспитанника, подтверждённого заключением медицинского учреждения либо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 Приводить Воспитанника в опрятном виде. Обеспечивать Воспитанника одеждой и обувью для проведения спортивных и оздоровительных мероприятий, музыкальных занятий.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Лично передавать воспитателю и забирать у него Воспитанника, не передоверяя Воспитанника лицам, не достигшим 18 - летнего возраста. Информировать (письменно) Исполнителя о третьих лицах, имеющих право передавать и забирать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2.4.11. Забрать Воспитанника из образовательной организации в течение 1 часа после получения информации о заболевании Воспитанника.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Размер, сроки и порядок оплаты за присмотр и уход за Воспитанником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в группе дошкольного возраста (далее - родительская плата) составляет 3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760 рублей (три тысячи семьсот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шестьдесят рублей</w:t>
      </w:r>
      <w:r>
        <w:rPr>
          <w:rFonts w:ascii="Times New Roman" w:eastAsia="Times New Roman" w:hAnsi="Times New Roman" w:cs="Times New Roman"/>
          <w:sz w:val="24"/>
          <w:szCs w:val="24"/>
        </w:rPr>
        <w:t>) в месяц.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A38A2" w:rsidRPr="00942799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3760 рублей (три тысячи семьсот шестьдесят рублей)</w:t>
      </w:r>
      <w:r w:rsidRPr="0094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Оплата производится в срок до 10 числа месяца, подлежащего оплате в безналичном порядке по реквизитам, указанным в квитанции на оплату.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73929" w:rsidRDefault="0047392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Основание изменения и расторжения договора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воспитанника в случае: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Получения образования (завершением обучения).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Досрочно: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осуществляющее образовательную деятельность;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Исполнителя, в случае установления нарушения порядка приема в образовательное учреждение, повлекшего незаконное зачисление воспитанника к Исполнителю;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Основанием для прекращения образовательных отношений является приказ Исполнителя об отчислении воспитанника.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по «31» августа </w:t>
      </w:r>
      <w:r w:rsidR="009709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063B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Адреса, реквизиты и подписи сторон.</w:t>
      </w:r>
    </w:p>
    <w:tbl>
      <w:tblPr>
        <w:tblStyle w:val="a7"/>
        <w:tblW w:w="10195" w:type="dxa"/>
        <w:tblLayout w:type="fixed"/>
        <w:tblLook w:val="04A0" w:firstRow="1" w:lastRow="0" w:firstColumn="1" w:lastColumn="0" w:noHBand="0" w:noVBand="1"/>
      </w:tblPr>
      <w:tblGrid>
        <w:gridCol w:w="5241"/>
        <w:gridCol w:w="4954"/>
      </w:tblGrid>
      <w:tr w:rsidR="00ED3616" w:rsidTr="00761CAA">
        <w:tc>
          <w:tcPr>
            <w:tcW w:w="5240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– средняя общеобразовательная школа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МАОУ-СОШ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юридический: 620033, г. Екатеринбург, ул. Севастопольская, 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620033, г. Екатеринбург, пер. Коломенский д. 3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362-43-99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/ КПП 6660017442 / 667001001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Екатеринбурга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 счёт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690 62 00 00 48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Расчётный счёт 032 346 436 570 100 062 00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Уральское ГУ Банка России / УФК по Свердловской области г. Екатеринбург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3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046577001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shartashk24@mail.ru</w:t>
              </w:r>
            </w:hyperlink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                                       Порубенко Н.В.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4954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 (законный представитель)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Екатеринбург, 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_______________________________________Тел. мобильный: 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____________(_________________________)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Подпись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расшифровка подписи)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</w:t>
      </w:r>
    </w:p>
    <w:p w:rsidR="00CA38A2" w:rsidRDefault="00CA38A2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</w:p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bookmarkStart w:id="1" w:name="_Hlk103332356"/>
      <w:r>
        <w:rPr>
          <w:rFonts w:ascii="Times New Roman" w:eastAsia="Times New Roman" w:hAnsi="Times New Roman" w:cs="Times New Roman"/>
          <w:color w:val="000000"/>
          <w:sz w:val="20"/>
        </w:rPr>
        <w:t xml:space="preserve">    2-ой экземпляр договора получен лично________________________ (___________________________)</w:t>
      </w:r>
      <w:bookmarkEnd w:id="1"/>
    </w:p>
    <w:sectPr w:rsidR="00CA38A2">
      <w:pgSz w:w="11906" w:h="16838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A2"/>
    <w:rsid w:val="00277B55"/>
    <w:rsid w:val="00473929"/>
    <w:rsid w:val="007374BB"/>
    <w:rsid w:val="00942799"/>
    <w:rsid w:val="0097096F"/>
    <w:rsid w:val="00AA6938"/>
    <w:rsid w:val="00AB3DB8"/>
    <w:rsid w:val="00AD091E"/>
    <w:rsid w:val="00C87DC0"/>
    <w:rsid w:val="00CA38A2"/>
    <w:rsid w:val="00DB063B"/>
    <w:rsid w:val="00E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2E1"/>
  <w15:docId w15:val="{60BEB874-EE7A-451F-9021-63535BD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01E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01E74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77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6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rtashk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C05-8C15-40C6-A5C4-AE02E5EB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2025-07-08T06:06:00Z</cp:lastPrinted>
  <dcterms:created xsi:type="dcterms:W3CDTF">2025-09-12T07:36:00Z</dcterms:created>
  <dcterms:modified xsi:type="dcterms:W3CDTF">2025-09-12T07:36:00Z</dcterms:modified>
  <dc:language>ru-RU</dc:language>
</cp:coreProperties>
</file>